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ind w:right="629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right="629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right="629"/>
        <w:jc w:val="center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ANEXO 1. FORMULARIO DE POSTULACIÓN Y ADMISIBILIDAD DE PROYECTO</w:t>
      </w:r>
    </w:p>
    <w:p w:rsidR="00000000" w:rsidDel="00000000" w:rsidP="00000000" w:rsidRDefault="00000000" w:rsidRPr="00000000" w14:paraId="00000004">
      <w:pPr>
        <w:spacing w:line="276" w:lineRule="auto"/>
        <w:ind w:right="629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IDENTIFICACIÓN</w:t>
      </w: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Ind w:w="-100.0" w:type="dxa"/>
        <w:tblBorders>
          <w:top w:color="7f7f7f" w:space="0" w:sz="4" w:val="single"/>
          <w:left w:color="7f7f7f" w:space="0" w:sz="4" w:val="single"/>
          <w:bottom w:color="7f7f7f" w:space="0" w:sz="4" w:val="single"/>
          <w:right w:color="7f7f7f" w:space="0" w:sz="4" w:val="single"/>
          <w:insideH w:color="7f7f7f" w:space="0" w:sz="4" w:val="single"/>
          <w:insideV w:color="7f7f7f" w:space="0" w:sz="4" w:val="single"/>
        </w:tblBorders>
        <w:tblLayout w:type="fixed"/>
        <w:tblLook w:val="0600"/>
      </w:tblPr>
      <w:tblGrid>
        <w:gridCol w:w="2655"/>
        <w:gridCol w:w="7320"/>
        <w:tblGridChange w:id="0">
          <w:tblGrid>
            <w:gridCol w:w="2655"/>
            <w:gridCol w:w="7320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Nombres y Apellidos del/la responsable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RUN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Correo institucional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Departamento Académico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Calibri" w:cs="Calibri" w:eastAsia="Calibri" w:hAnsi="Calibri"/>
                <w:b w:val="1"/>
                <w:shd w:fill="f3f3f3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Nombre integrantes del equipo de trabajo: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line="276" w:lineRule="auto"/>
              <w:rPr>
                <w:rFonts w:ascii="Calibri" w:cs="Calibri" w:eastAsia="Calibri" w:hAnsi="Calibri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9750.0" w:type="dxa"/>
              <w:jc w:val="left"/>
              <w:tblInd w:w="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055"/>
              <w:gridCol w:w="1215"/>
              <w:gridCol w:w="1830"/>
              <w:gridCol w:w="1695"/>
              <w:gridCol w:w="1080"/>
              <w:gridCol w:w="1875"/>
              <w:tblGridChange w:id="0">
                <w:tblGrid>
                  <w:gridCol w:w="2055"/>
                  <w:gridCol w:w="1215"/>
                  <w:gridCol w:w="1830"/>
                  <w:gridCol w:w="1695"/>
                  <w:gridCol w:w="1080"/>
                  <w:gridCol w:w="1875"/>
                </w:tblGrid>
              </w:tblGridChange>
            </w:tblGrid>
            <w:tr>
              <w:trPr>
                <w:cantSplit w:val="0"/>
                <w:trHeight w:val="1562.7734374999636" w:hRule="atLeast"/>
                <w:tblHeader w:val="0"/>
              </w:trPr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3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Nombre y Apellido</w:t>
                  </w:r>
                </w:p>
              </w:tc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4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Rut</w:t>
                  </w:r>
                </w:p>
              </w:tc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5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Correo</w:t>
                  </w:r>
                </w:p>
              </w:tc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6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Departamento Académico, Dirección o Carrera</w:t>
                  </w:r>
                </w:p>
              </w:tc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7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Cargo (estudiante)</w:t>
                  </w:r>
                </w:p>
              </w:tc>
              <w:tc>
                <w:tcPr>
                  <w:shd w:fill="acb9ca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8">
                  <w:pPr>
                    <w:widowControl w:val="0"/>
                    <w:rPr>
                      <w:rFonts w:ascii="Calibri" w:cs="Calibri" w:eastAsia="Calibri" w:hAnsi="Calibri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16"/>
                      <w:szCs w:val="16"/>
                      <w:rtl w:val="0"/>
                    </w:rPr>
                    <w:t xml:space="preserve">Firma participante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9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A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B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C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D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E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1F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0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1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2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3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4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5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6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7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8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9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A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B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C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D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E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2F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30">
                  <w:pPr>
                    <w:widowControl w:val="0"/>
                    <w:rPr>
                      <w:rFonts w:ascii="Calibri" w:cs="Calibri" w:eastAsia="Calibri" w:hAnsi="Calibri"/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1">
            <w:pPr>
              <w:spacing w:line="276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RESUMEN DE LA INICIATIVA</w:t>
      </w:r>
      <w:r w:rsidDel="00000000" w:rsidR="00000000" w:rsidRPr="00000000">
        <w:rPr>
          <w:rFonts w:ascii="Calibri" w:cs="Calibri" w:eastAsia="Calibri" w:hAnsi="Calibri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45"/>
        <w:tblGridChange w:id="0">
          <w:tblGrid>
            <w:gridCol w:w="99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76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610.0" w:type="dxa"/>
              <w:jc w:val="left"/>
              <w:tblBorders>
                <w:top w:color="aeaaaa" w:space="0" w:sz="4" w:val="single"/>
                <w:left w:color="aeaaaa" w:space="0" w:sz="4" w:val="single"/>
                <w:bottom w:color="aeaaaa" w:space="0" w:sz="4" w:val="single"/>
                <w:right w:color="aeaaaa" w:space="0" w:sz="4" w:val="single"/>
                <w:insideH w:color="aeaaaa" w:space="0" w:sz="4" w:val="single"/>
                <w:insideV w:color="aeaaaa" w:space="0" w:sz="4" w:val="single"/>
              </w:tblBorders>
              <w:tblLayout w:type="fixed"/>
              <w:tblLook w:val="0400"/>
            </w:tblPr>
            <w:tblGrid>
              <w:gridCol w:w="9610"/>
              <w:tblGridChange w:id="0">
                <w:tblGrid>
                  <w:gridCol w:w="961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cb9ca" w:val="clear"/>
                  <w:vAlign w:val="center"/>
                </w:tcPr>
                <w:p w:rsidR="00000000" w:rsidDel="00000000" w:rsidP="00000000" w:rsidRDefault="00000000" w:rsidRPr="00000000" w14:paraId="00000039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Justificación del proyecto 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(extensión máx. 2 páginas)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71" w:hRule="atLeast"/>
                <w:tblHeader w:val="0"/>
              </w:trPr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3A">
                  <w:pPr>
                    <w:spacing w:after="120" w:before="120" w:lineRule="auto"/>
                    <w:jc w:val="both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Indicar Breve resumen de la propuesta y su justificación (indicar el territorio que aborda la propuesta y actores territoriales beneficiarios/as)</w:t>
                  </w:r>
                </w:p>
                <w:p w:rsidR="00000000" w:rsidDel="00000000" w:rsidP="00000000" w:rsidRDefault="00000000" w:rsidRPr="00000000" w14:paraId="0000003B">
                  <w:pPr>
                    <w:spacing w:after="120" w:before="120" w:lineRule="auto"/>
                    <w:jc w:val="both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3C">
                  <w:pPr>
                    <w:spacing w:after="120" w:before="120" w:lineRule="auto"/>
                    <w:jc w:val="both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No olvidar considerar:</w:t>
                  </w:r>
                </w:p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rFonts w:ascii="Calibri" w:cs="Calibri" w:eastAsia="Calibri" w:hAnsi="Calibri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18"/>
                      <w:szCs w:val="18"/>
                      <w:rtl w:val="0"/>
                    </w:rPr>
                    <w:t xml:space="preserve">-Bidireccionalidad:</w:t>
                  </w: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18"/>
                      <w:szCs w:val="18"/>
                      <w:rtl w:val="0"/>
                    </w:rPr>
                    <w:t xml:space="preserve"> Proyectos que fomenten la bidireccionalidad de la vinculación con el medio, en donde haga interactuar, para mutuo beneficio, a la comunidad académica con los principales actores públicos, privados y sociales del entorno relevante </w:t>
                  </w:r>
                </w:p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rFonts w:ascii="Calibri" w:cs="Calibri" w:eastAsia="Calibri" w:hAnsi="Calibri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18"/>
                      <w:szCs w:val="18"/>
                      <w:highlight w:val="white"/>
                      <w:rtl w:val="0"/>
                    </w:rPr>
                    <w:t xml:space="preserve">-Pertinencia territorial: </w:t>
                  </w: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18"/>
                      <w:szCs w:val="18"/>
                      <w:rtl w:val="0"/>
                    </w:rPr>
                    <w:t xml:space="preserve">Proyectos que permitan que las acciones realizadas respondan de forma adecuada a las necesidades de la región, y a los lineamientos estratégicos de la Universidad, con el fin de realzar el sentido social del quehacer universitario. Desde la perspectiva de los actores, con pertinencia territorial se está haciendo referencia a la correspondencia entre el despliegue de la universidad y las demandas y expectativas del territorio, atendiendo integralmente sus dimensiones políticas, económicas, sociales y culturales, entre otras.</w:t>
                  </w:r>
                </w:p>
                <w:p w:rsidR="00000000" w:rsidDel="00000000" w:rsidP="00000000" w:rsidRDefault="00000000" w:rsidRPr="00000000" w14:paraId="0000003F">
                  <w:pPr>
                    <w:jc w:val="both"/>
                    <w:rPr>
                      <w:rFonts w:ascii="Calibri" w:cs="Calibri" w:eastAsia="Calibri" w:hAnsi="Calibri"/>
                      <w:i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i w:val="1"/>
                      <w:sz w:val="18"/>
                      <w:szCs w:val="18"/>
                      <w:rtl w:val="0"/>
                    </w:rPr>
                    <w:t xml:space="preserve">-Investigación y Desarrollo: </w:t>
                  </w:r>
                  <w:r w:rsidDel="00000000" w:rsidR="00000000" w:rsidRPr="00000000">
                    <w:rPr>
                      <w:rFonts w:ascii="Calibri" w:cs="Calibri" w:eastAsia="Calibri" w:hAnsi="Calibri"/>
                      <w:i w:val="1"/>
                      <w:sz w:val="18"/>
                      <w:szCs w:val="18"/>
                      <w:rtl w:val="0"/>
                    </w:rPr>
                    <w:t xml:space="preserve">Proyectos que contribuyan al desarrollo del conocimiento científico y aplicado. A su vez, promover la investigación aplicada como pilar de la transferencia tecnológica y de la innovación, incentivando mecanismos que incrementen las alianzas con actores del medio, promoviendo el desarrollo de soluciones que aporten valor. Además de estar articulada a alguna de las líneas de investigación declaradas por la Universidad de Aysén.</w:t>
                  </w:r>
                </w:p>
              </w:tc>
            </w:tr>
          </w:tbl>
          <w:p w:rsidR="00000000" w:rsidDel="00000000" w:rsidP="00000000" w:rsidRDefault="00000000" w:rsidRPr="00000000" w14:paraId="00000040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9440.000000000002" w:type="dxa"/>
              <w:jc w:val="left"/>
              <w:tblBorders>
                <w:top w:color="aeaaaa" w:space="0" w:sz="4" w:val="single"/>
                <w:left w:color="aeaaaa" w:space="0" w:sz="4" w:val="single"/>
                <w:bottom w:color="aeaaaa" w:space="0" w:sz="4" w:val="single"/>
                <w:right w:color="aeaaaa" w:space="0" w:sz="4" w:val="single"/>
                <w:insideH w:color="aeaaaa" w:space="0" w:sz="4" w:val="single"/>
                <w:insideV w:color="aeaaaa" w:space="0" w:sz="4" w:val="single"/>
              </w:tblBorders>
              <w:tblLayout w:type="fixed"/>
              <w:tblLook w:val="0400"/>
            </w:tblPr>
            <w:tblGrid>
              <w:gridCol w:w="2685"/>
              <w:gridCol w:w="6755.000000000001"/>
              <w:tblGridChange w:id="0">
                <w:tblGrid>
                  <w:gridCol w:w="2685"/>
                  <w:gridCol w:w="6755.000000000001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2"/>
                  <w:shd w:fill="acb9ca" w:val="clear"/>
                </w:tcPr>
                <w:p w:rsidR="00000000" w:rsidDel="00000000" w:rsidP="00000000" w:rsidRDefault="00000000" w:rsidRPr="00000000" w14:paraId="00000041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Objetivos, estrategias y resultados del proyecto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43">
                  <w:pPr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Objetivo general</w:t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44">
                  <w:pPr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45">
                  <w:pPr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9400.000000000002" w:type="dxa"/>
              <w:jc w:val="left"/>
              <w:tblBorders>
                <w:top w:color="aeaaaa" w:space="0" w:sz="4" w:val="single"/>
                <w:left w:color="aeaaaa" w:space="0" w:sz="4" w:val="single"/>
                <w:bottom w:color="aeaaaa" w:space="0" w:sz="4" w:val="single"/>
                <w:right w:color="aeaaaa" w:space="0" w:sz="4" w:val="single"/>
                <w:insideH w:color="aeaaaa" w:space="0" w:sz="4" w:val="single"/>
                <w:insideV w:color="aeaaaa" w:space="0" w:sz="4" w:val="single"/>
              </w:tblBorders>
              <w:tblLayout w:type="fixed"/>
              <w:tblLook w:val="0400"/>
            </w:tblPr>
            <w:tblGrid>
              <w:gridCol w:w="2685"/>
              <w:gridCol w:w="2040"/>
              <w:gridCol w:w="2535"/>
              <w:gridCol w:w="2140.000000000001"/>
              <w:tblGridChange w:id="0">
                <w:tblGrid>
                  <w:gridCol w:w="2685"/>
                  <w:gridCol w:w="2040"/>
                  <w:gridCol w:w="2535"/>
                  <w:gridCol w:w="2140.000000000001"/>
                </w:tblGrid>
              </w:tblGridChange>
            </w:tblGrid>
            <w:tr>
              <w:trPr>
                <w:cantSplit w:val="0"/>
                <w:trHeight w:val="558" w:hRule="atLeast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47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Objetivo específico N° X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vertAlign w:val="superscript"/>
                    </w:rPr>
                    <w:footnoteReference w:customMarkFollows="0" w:id="0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3"/>
                  <w:shd w:fill="ffffff" w:val="clear"/>
                  <w:vAlign w:val="center"/>
                </w:tcPr>
                <w:p w:rsidR="00000000" w:rsidDel="00000000" w:rsidP="00000000" w:rsidRDefault="00000000" w:rsidRPr="00000000" w14:paraId="00000048">
                  <w:pPr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… (repetir tabla según número de objetivos propuestos)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4B">
                  <w:pPr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Estrategias a abordar para la ejecución del proyecto</w:t>
                  </w:r>
                </w:p>
              </w:tc>
              <w:tc>
                <w:tcPr>
                  <w:gridSpan w:val="3"/>
                  <w:shd w:fill="ffffff" w:val="clear"/>
                  <w:vAlign w:val="center"/>
                </w:tcPr>
                <w:p w:rsidR="00000000" w:rsidDel="00000000" w:rsidP="00000000" w:rsidRDefault="00000000" w:rsidRPr="00000000" w14:paraId="0000004C">
                  <w:pPr>
                    <w:numPr>
                      <w:ilvl w:val="0"/>
                      <w:numId w:val="1"/>
                    </w:numPr>
                    <w:spacing w:before="120" w:lineRule="auto"/>
                    <w:ind w:left="457" w:hanging="360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...</w:t>
                  </w:r>
                </w:p>
                <w:p w:rsidR="00000000" w:rsidDel="00000000" w:rsidP="00000000" w:rsidRDefault="00000000" w:rsidRPr="00000000" w14:paraId="0000004D">
                  <w:pPr>
                    <w:spacing w:after="120" w:lineRule="auto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…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50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Resultados o productos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vertAlign w:val="superscript"/>
                    </w:rPr>
                    <w:footnoteReference w:customMarkFollows="0" w:id="1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52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Plazo de cumplimiento </w:t>
                  </w:r>
                  <w:r w:rsidDel="00000000" w:rsidR="00000000" w:rsidRPr="00000000">
                    <w:rPr>
                      <w:rFonts w:ascii="Calibri" w:cs="Calibri" w:eastAsia="Calibri" w:hAnsi="Calibri"/>
                      <w:sz w:val="20"/>
                      <w:szCs w:val="20"/>
                      <w:rtl w:val="0"/>
                    </w:rPr>
                    <w:t xml:space="preserve">(mes)</w:t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53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Medios de verificación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vertAlign w:val="superscript"/>
                    </w:rPr>
                    <w:footnoteReference w:customMarkFollows="0" w:id="2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35" w:hRule="atLeast"/>
                <w:tblHeader w:val="0"/>
              </w:trPr>
              <w:tc>
                <w:tcPr>
                  <w:gridSpan w:val="2"/>
                  <w:shd w:fill="auto" w:val="clear"/>
                  <w:vAlign w:val="center"/>
                </w:tcPr>
                <w:p w:rsidR="00000000" w:rsidDel="00000000" w:rsidP="00000000" w:rsidRDefault="00000000" w:rsidRPr="00000000" w14:paraId="00000054">
                  <w:pPr>
                    <w:spacing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55">
                  <w:pPr>
                    <w:spacing w:after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57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58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9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9415.0" w:type="dxa"/>
              <w:jc w:val="left"/>
              <w:tblInd w:w="4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045"/>
              <w:gridCol w:w="3045"/>
              <w:gridCol w:w="3324.9999999999995"/>
              <w:tblGridChange w:id="0">
                <w:tblGrid>
                  <w:gridCol w:w="3045"/>
                  <w:gridCol w:w="3045"/>
                  <w:gridCol w:w="3324.9999999999995"/>
                </w:tblGrid>
              </w:tblGridChange>
            </w:tblGrid>
            <w:tr>
              <w:trPr>
                <w:cantSplit w:val="0"/>
                <w:trHeight w:val="420" w:hRule="atLeast"/>
                <w:tblHeader w:val="0"/>
              </w:trPr>
              <w:tc>
                <w:tcPr>
                  <w:gridSpan w:val="3"/>
                  <w:shd w:fill="d5dce4" w:val="clear"/>
                  <w:vAlign w:val="center"/>
                </w:tcPr>
                <w:p w:rsidR="00000000" w:rsidDel="00000000" w:rsidP="00000000" w:rsidRDefault="00000000" w:rsidRPr="00000000" w14:paraId="0000005A">
                  <w:pPr>
                    <w:spacing w:after="120" w:before="120" w:lineRule="auto"/>
                    <w:rPr>
                      <w:rFonts w:ascii="Calibri" w:cs="Calibri" w:eastAsia="Calibri" w:hAnsi="Calibri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Aplicación de perspectiva de co-creación con agentes territoriales.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5D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Indicar de qué manera evidencia la incorporación de la perspectiva de co-creación con agentes territoriales en el proyecto.</w:t>
                  </w:r>
                </w:p>
              </w:tc>
              <w:tc>
                <w:tcPr>
                  <w:gridSpan w:val="2"/>
                  <w:shd w:fill="ffffff" w:val="clear"/>
                  <w:vAlign w:val="center"/>
                </w:tcPr>
                <w:p w:rsidR="00000000" w:rsidDel="00000000" w:rsidP="00000000" w:rsidRDefault="00000000" w:rsidRPr="00000000" w14:paraId="0000005E">
                  <w:pPr>
                    <w:widowControl w:val="0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60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Indicar que espera lograr con la ejecución de este proyecto</w:t>
                  </w:r>
                </w:p>
              </w:tc>
              <w:tc>
                <w:tcPr>
                  <w:gridSpan w:val="2"/>
                  <w:vMerge w:val="restart"/>
                  <w:shd w:fill="ffffff" w:val="clear"/>
                  <w:vAlign w:val="center"/>
                </w:tcPr>
                <w:p w:rsidR="00000000" w:rsidDel="00000000" w:rsidP="00000000" w:rsidRDefault="00000000" w:rsidRPr="00000000" w14:paraId="00000061">
                  <w:pPr>
                    <w:spacing w:after="120" w:before="120" w:lineRule="auto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20" w:hRule="atLeast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vMerge w:val="continue"/>
                  <w:shd w:fill="ffffff" w:val="clear"/>
                  <w:vAlign w:val="center"/>
                </w:tcPr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6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9720.0" w:type="dxa"/>
              <w:jc w:val="left"/>
              <w:tblBorders>
                <w:top w:color="aeaaaa" w:space="0" w:sz="4" w:val="single"/>
                <w:left w:color="aeaaaa" w:space="0" w:sz="4" w:val="single"/>
                <w:bottom w:color="aeaaaa" w:space="0" w:sz="4" w:val="single"/>
                <w:right w:color="aeaaaa" w:space="0" w:sz="4" w:val="single"/>
                <w:insideH w:color="aeaaaa" w:space="0" w:sz="4" w:val="single"/>
                <w:insideV w:color="aeaaaa" w:space="0" w:sz="4" w:val="single"/>
              </w:tblBorders>
              <w:tblLayout w:type="fixed"/>
              <w:tblLook w:val="0400"/>
            </w:tblPr>
            <w:tblGrid>
              <w:gridCol w:w="1170"/>
              <w:gridCol w:w="1575"/>
              <w:gridCol w:w="2530.0000000000005"/>
              <w:gridCol w:w="2224.9999999999995"/>
              <w:gridCol w:w="2220"/>
              <w:tblGridChange w:id="0">
                <w:tblGrid>
                  <w:gridCol w:w="1170"/>
                  <w:gridCol w:w="1575"/>
                  <w:gridCol w:w="2530.0000000000005"/>
                  <w:gridCol w:w="2224.9999999999995"/>
                  <w:gridCol w:w="222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gridSpan w:val="5"/>
                  <w:shd w:fill="acb9ca" w:val="clear"/>
                  <w:vAlign w:val="center"/>
                </w:tcPr>
                <w:p w:rsidR="00000000" w:rsidDel="00000000" w:rsidP="00000000" w:rsidRDefault="00000000" w:rsidRPr="00000000" w14:paraId="00000067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rtl w:val="0"/>
                    </w:rPr>
                    <w:t xml:space="preserve">Medios de Verificación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0"/>
                      <w:szCs w:val="20"/>
                      <w:vertAlign w:val="superscript"/>
                    </w:rPr>
                    <w:footnoteReference w:customMarkFollows="0" w:id="3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6C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Objetivo específico asociado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vertAlign w:val="superscript"/>
                    </w:rPr>
                    <w:footnoteReference w:customMarkFollows="0" w:id="4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6D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Nombre de actividades</w:t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6E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Metas</w:t>
                  </w:r>
                </w:p>
              </w:tc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70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Medios de Verificación</w:t>
                  </w: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vertAlign w:val="superscript"/>
                    </w:rPr>
                    <w:footnoteReference w:customMarkFollows="0" w:id="5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73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sem 1</w:t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74">
                  <w:pPr>
                    <w:spacing w:after="120" w:before="120" w:lineRule="auto"/>
                    <w:jc w:val="center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18"/>
                      <w:szCs w:val="18"/>
                      <w:rtl w:val="0"/>
                    </w:rPr>
                    <w:t xml:space="preserve">sem 2</w:t>
                  </w:r>
                </w:p>
              </w:tc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6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7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8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9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A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B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C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D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E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7F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80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81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82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83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  <w:vAlign w:val="center"/>
                </w:tcPr>
                <w:p w:rsidR="00000000" w:rsidDel="00000000" w:rsidP="00000000" w:rsidRDefault="00000000" w:rsidRPr="00000000" w14:paraId="00000084">
                  <w:pPr>
                    <w:spacing w:after="120" w:before="120" w:lineRule="auto"/>
                    <w:rPr>
                      <w:rFonts w:ascii="Calibri" w:cs="Calibri" w:eastAsia="Calibri" w:hAnsi="Calibri"/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5">
            <w:pPr>
              <w:widowControl w:val="0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line="276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FINANCIAMIENTO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7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75"/>
        <w:tblGridChange w:id="0">
          <w:tblGrid>
            <w:gridCol w:w="99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Monto a financiar que solicita: Ej. $xxxxxxxx</w:t>
            </w:r>
          </w:p>
          <w:p w:rsidR="00000000" w:rsidDel="00000000" w:rsidP="00000000" w:rsidRDefault="00000000" w:rsidRPr="00000000" w14:paraId="0000009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9780.0" w:type="dxa"/>
              <w:jc w:val="left"/>
              <w:tblBorders>
                <w:top w:color="aeaaaa" w:space="0" w:sz="4" w:val="single"/>
                <w:left w:color="aeaaaa" w:space="0" w:sz="4" w:val="single"/>
                <w:bottom w:color="aeaaaa" w:space="0" w:sz="4" w:val="single"/>
                <w:right w:color="aeaaaa" w:space="0" w:sz="4" w:val="single"/>
                <w:insideH w:color="aeaaaa" w:space="0" w:sz="4" w:val="single"/>
                <w:insideV w:color="aeaaaa" w:space="0" w:sz="4" w:val="single"/>
              </w:tblBorders>
              <w:tblLayout w:type="fixed"/>
              <w:tblLook w:val="0400"/>
            </w:tblPr>
            <w:tblGrid>
              <w:gridCol w:w="1275"/>
              <w:gridCol w:w="690"/>
              <w:gridCol w:w="1110"/>
              <w:gridCol w:w="2805"/>
              <w:gridCol w:w="2805"/>
              <w:gridCol w:w="1095"/>
              <w:tblGridChange w:id="0">
                <w:tblGrid>
                  <w:gridCol w:w="1275"/>
                  <w:gridCol w:w="690"/>
                  <w:gridCol w:w="1110"/>
                  <w:gridCol w:w="2805"/>
                  <w:gridCol w:w="2805"/>
                  <w:gridCol w:w="1095"/>
                </w:tblGrid>
              </w:tblGridChange>
            </w:tblGrid>
            <w:tr>
              <w:trPr>
                <w:cantSplit w:val="0"/>
                <w:trHeight w:val="397" w:hRule="atLeast"/>
                <w:tblHeader w:val="0"/>
              </w:trPr>
              <w:tc>
                <w:tcPr>
                  <w:gridSpan w:val="6"/>
                  <w:shd w:fill="acb9ca" w:val="clear"/>
                  <w:vAlign w:val="center"/>
                </w:tcPr>
                <w:p w:rsidR="00000000" w:rsidDel="00000000" w:rsidP="00000000" w:rsidRDefault="00000000" w:rsidRPr="00000000" w14:paraId="00000093">
                  <w:pPr>
                    <w:rPr>
                      <w:b w:val="1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Presupuesto de proyecto</w:t>
                  </w:r>
                </w:p>
              </w:tc>
            </w:tr>
            <w:tr>
              <w:trPr>
                <w:cantSplit w:val="0"/>
                <w:trHeight w:val="397" w:hRule="atLeast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99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Ítem</w:t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9A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Subítem</w:t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9C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Justificación del gasto</w:t>
                  </w:r>
                  <w:r w:rsidDel="00000000" w:rsidR="00000000" w:rsidRPr="00000000">
                    <w:rPr>
                      <w:b w:val="1"/>
                      <w:sz w:val="18"/>
                      <w:szCs w:val="18"/>
                      <w:vertAlign w:val="superscript"/>
                    </w:rPr>
                    <w:footnoteReference w:customMarkFollows="0" w:id="6"/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9D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Descripción de los gastos elegibles</w:t>
                  </w:r>
                </w:p>
              </w:tc>
              <w:tc>
                <w:tcPr>
                  <w:shd w:fill="d5dce4" w:val="clear"/>
                </w:tcPr>
                <w:p w:rsidR="00000000" w:rsidDel="00000000" w:rsidP="00000000" w:rsidRDefault="00000000" w:rsidRPr="00000000" w14:paraId="0000009E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Total subítem [M$]</w:t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shd w:fill="d5dce4" w:val="clear"/>
                  <w:vAlign w:val="center"/>
                </w:tcPr>
                <w:p w:rsidR="00000000" w:rsidDel="00000000" w:rsidP="00000000" w:rsidRDefault="00000000" w:rsidRPr="00000000" w14:paraId="0000009F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Recursos humanos (Honorarios)</w:t>
                  </w:r>
                </w:p>
                <w:p w:rsidR="00000000" w:rsidDel="00000000" w:rsidP="00000000" w:rsidRDefault="00000000" w:rsidRPr="00000000" w14:paraId="000000A0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A1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Contratación de ayudantes y tutores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3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4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5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A6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Gastos académicos</w:t>
                  </w:r>
                </w:p>
                <w:p w:rsidR="00000000" w:rsidDel="00000000" w:rsidP="00000000" w:rsidRDefault="00000000" w:rsidRPr="00000000" w14:paraId="000000A7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A8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Asistencia a reuniones y actividades académicas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A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B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AC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A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AE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Organización de Talleres y Seminarios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0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1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2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restart"/>
                  <w:shd w:fill="d5dce4" w:val="clear"/>
                  <w:vAlign w:val="center"/>
                </w:tcPr>
                <w:p w:rsidR="00000000" w:rsidDel="00000000" w:rsidP="00000000" w:rsidRDefault="00000000" w:rsidRPr="00000000" w14:paraId="000000B3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Gastos de operación</w:t>
                  </w:r>
                </w:p>
                <w:p w:rsidR="00000000" w:rsidDel="00000000" w:rsidP="00000000" w:rsidRDefault="00000000" w:rsidRPr="00000000" w14:paraId="000000B4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B5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Materiales e insumos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7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8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9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B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BB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Servicios y productos de apoyo académico y difusión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D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E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BF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C1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Material pedagógico y académico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3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4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5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80" w:hRule="atLeast"/>
                <w:tblHeader w:val="0"/>
              </w:trPr>
              <w:tc>
                <w:tcPr>
                  <w:vMerge w:val="continue"/>
                  <w:shd w:fill="d5dce4" w:val="clear"/>
                  <w:vAlign w:val="center"/>
                </w:tcPr>
                <w:p w:rsidR="00000000" w:rsidDel="00000000" w:rsidP="00000000" w:rsidRDefault="00000000" w:rsidRPr="00000000" w14:paraId="000000C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shd w:fill="d5dce4" w:val="clear"/>
                  <w:vAlign w:val="center"/>
                </w:tcPr>
                <w:p w:rsidR="00000000" w:rsidDel="00000000" w:rsidP="00000000" w:rsidRDefault="00000000" w:rsidRPr="00000000" w14:paraId="000000C7">
                  <w:pPr>
                    <w:rPr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sz w:val="18"/>
                      <w:szCs w:val="18"/>
                      <w:rtl w:val="0"/>
                    </w:rPr>
                    <w:t xml:space="preserve">Servicios de apoyo académico</w:t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9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A">
                  <w:pPr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fffff" w:val="clear"/>
                </w:tcPr>
                <w:p w:rsidR="00000000" w:rsidDel="00000000" w:rsidP="00000000" w:rsidRDefault="00000000" w:rsidRPr="00000000" w14:paraId="000000CB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416" w:hRule="atLeast"/>
                <w:tblHeader w:val="0"/>
              </w:trPr>
              <w:tc>
                <w:tcPr>
                  <w:gridSpan w:val="4"/>
                  <w:shd w:fill="acb9ca" w:val="clear"/>
                  <w:vAlign w:val="center"/>
                </w:tcPr>
                <w:p w:rsidR="00000000" w:rsidDel="00000000" w:rsidP="00000000" w:rsidRDefault="00000000" w:rsidRPr="00000000" w14:paraId="000000CC">
                  <w:pPr>
                    <w:jc w:val="right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b w:val="1"/>
                      <w:sz w:val="18"/>
                      <w:szCs w:val="18"/>
                      <w:rtl w:val="0"/>
                    </w:rPr>
                    <w:t xml:space="preserve">Total proyecto [M$]</w:t>
                  </w:r>
                </w:p>
              </w:tc>
              <w:tc>
                <w:tcPr>
                  <w:shd w:fill="acb9ca" w:val="clear"/>
                  <w:vAlign w:val="center"/>
                </w:tcPr>
                <w:p w:rsidR="00000000" w:rsidDel="00000000" w:rsidP="00000000" w:rsidRDefault="00000000" w:rsidRPr="00000000" w14:paraId="000000D0">
                  <w:pPr>
                    <w:widowControl w:val="0"/>
                    <w:spacing w:line="276" w:lineRule="auto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1">
                  <w:pPr>
                    <w:jc w:val="center"/>
                    <w:rPr>
                      <w:b w:val="1"/>
                      <w:sz w:val="18"/>
                      <w:szCs w:val="1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widowControl w:val="0"/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160"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160" w:line="259" w:lineRule="auto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D6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 recomienda un máximo de 3 objetivos específicos. </w:t>
      </w:r>
    </w:p>
  </w:footnote>
  <w:footnote w:id="1">
    <w:p w:rsidR="00000000" w:rsidDel="00000000" w:rsidP="00000000" w:rsidRDefault="00000000" w:rsidRPr="00000000" w14:paraId="000000D7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Pueden ser de naturaleza cualitativa o cuantitativa.</w:t>
      </w:r>
    </w:p>
  </w:footnote>
  <w:footnote w:id="2">
    <w:p w:rsidR="00000000" w:rsidDel="00000000" w:rsidP="00000000" w:rsidRDefault="00000000" w:rsidRPr="00000000" w14:paraId="000000D8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Indicar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un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medio de verificación preciso y concreto que apunte directamente al logro de cada resultado propuesto. </w:t>
      </w:r>
    </w:p>
  </w:footnote>
  <w:footnote w:id="3">
    <w:p w:rsidR="00000000" w:rsidDel="00000000" w:rsidP="00000000" w:rsidRDefault="00000000" w:rsidRPr="00000000" w14:paraId="000000D9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Se recomienda a lo menos uno por actividad.</w:t>
      </w:r>
    </w:p>
  </w:footnote>
  <w:footnote w:id="4">
    <w:p w:rsidR="00000000" w:rsidDel="00000000" w:rsidP="00000000" w:rsidRDefault="00000000" w:rsidRPr="00000000" w14:paraId="000000DA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Indicar número de objetivo específico vinculado. Cada indicador puede dar cuenta de más de un objetivo.</w:t>
      </w:r>
    </w:p>
  </w:footnote>
  <w:footnote w:id="5">
    <w:p w:rsidR="00000000" w:rsidDel="00000000" w:rsidP="00000000" w:rsidRDefault="00000000" w:rsidRPr="00000000" w14:paraId="000000DB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Indicar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un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medio de verificación preciso y concreto que dé cuenta directamente el cumplimiento de los objetivos específicos. </w:t>
      </w:r>
    </w:p>
  </w:footnote>
  <w:footnote w:id="6">
    <w:p w:rsidR="00000000" w:rsidDel="00000000" w:rsidP="00000000" w:rsidRDefault="00000000" w:rsidRPr="00000000" w14:paraId="000000DC">
      <w:pPr>
        <w:spacing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Formular, a modo general y sucintamente, justificación del gasto presupuestado para cada sub ítems, en articulación con propósitos, estrategias y resultados esperados planteados en la iniciativa.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widowControl w:val="0"/>
      <w:spacing w:line="240" w:lineRule="auto"/>
      <w:rPr/>
    </w:pPr>
    <w:r w:rsidDel="00000000" w:rsidR="00000000" w:rsidRPr="00000000">
      <w:rPr/>
      <w:drawing>
        <wp:inline distB="114300" distT="114300" distL="114300" distR="114300">
          <wp:extent cx="760413" cy="693034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413" cy="6930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0312" cy="69184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0312" cy="69184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5133975</wp:posOffset>
          </wp:positionH>
          <wp:positionV relativeFrom="paragraph">
            <wp:posOffset>-142874</wp:posOffset>
          </wp:positionV>
          <wp:extent cx="795129" cy="1036687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5129" cy="103668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ksalPFWLV21CWnCJlS8vNgRwig==">CgMxLjA4AHIhMUNnTTVIbVh2VlZvZV9VanNDZzZXSU9mc3VyRkdyR2Nf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